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Договор поставки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5198"/>
      </w:tblGrid>
      <w:tr w:rsidR="00BE0BF5" w:rsidRPr="00864DFE" w:rsidTr="004851D2">
        <w:tc>
          <w:tcPr>
            <w:tcW w:w="2200" w:type="pct"/>
            <w:shd w:val="clear" w:color="auto" w:fill="FFFFFF"/>
            <w:vAlign w:val="bottom"/>
            <w:hideMark/>
          </w:tcPr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Воронежская область, 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Гослесопитомника</w:t>
            </w:r>
            <w:proofErr w:type="spellEnd"/>
          </w:p>
        </w:tc>
        <w:tc>
          <w:tcPr>
            <w:tcW w:w="2750" w:type="pct"/>
            <w:shd w:val="clear" w:color="auto" w:fill="FFFFFF"/>
            <w:vAlign w:val="bottom"/>
            <w:hideMark/>
          </w:tcPr>
          <w:p w:rsidR="00BE0BF5" w:rsidRPr="00864DFE" w:rsidRDefault="00BE0BF5" w:rsidP="00485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« ___» ____________2022г.</w:t>
            </w:r>
          </w:p>
        </w:tc>
      </w:tr>
    </w:tbl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 </w:t>
      </w:r>
    </w:p>
    <w:p w:rsidR="00BE0BF5" w:rsidRPr="00864DFE" w:rsidRDefault="00BE0BF5" w:rsidP="00BE0BF5">
      <w:pPr>
        <w:pStyle w:val="ConsPlusNormal"/>
        <w:jc w:val="both"/>
        <w:rPr>
          <w:sz w:val="22"/>
          <w:szCs w:val="22"/>
        </w:rPr>
      </w:pPr>
      <w:r w:rsidRPr="00BE0BF5">
        <w:rPr>
          <w:b/>
          <w:color w:val="000000"/>
          <w:spacing w:val="2"/>
          <w:sz w:val="22"/>
          <w:szCs w:val="22"/>
        </w:rPr>
        <w:t>Филиал ООО «Соколиные сады» в Воронежской обл.</w:t>
      </w:r>
      <w:r w:rsidRPr="00864DFE">
        <w:rPr>
          <w:color w:val="000000"/>
          <w:spacing w:val="2"/>
          <w:sz w:val="22"/>
          <w:szCs w:val="22"/>
        </w:rPr>
        <w:t>, в лице директора филиала Колесника Константина Петровича, действующего на основании доверенности от 12.11.2021г.</w:t>
      </w:r>
      <w:r w:rsidRPr="00864DFE">
        <w:rPr>
          <w:sz w:val="22"/>
          <w:szCs w:val="22"/>
        </w:rPr>
        <w:t xml:space="preserve">, </w:t>
      </w:r>
      <w:r w:rsidRPr="00864DFE">
        <w:rPr>
          <w:rFonts w:eastAsia="Times New Roman"/>
        </w:rPr>
        <w:t xml:space="preserve">именуемый в дальнейшем </w:t>
      </w:r>
      <w:r w:rsidRPr="00864DFE">
        <w:rPr>
          <w:rFonts w:eastAsia="Times New Roman"/>
          <w:b/>
        </w:rPr>
        <w:t>«По</w:t>
      </w:r>
      <w:r>
        <w:rPr>
          <w:rFonts w:eastAsia="Times New Roman"/>
          <w:b/>
        </w:rPr>
        <w:t>ставщик</w:t>
      </w:r>
      <w:r w:rsidRPr="00864DFE">
        <w:rPr>
          <w:rFonts w:eastAsia="Times New Roman"/>
          <w:b/>
        </w:rPr>
        <w:t>»</w:t>
      </w:r>
      <w:r w:rsidR="0023119D">
        <w:rPr>
          <w:rFonts w:eastAsia="Times New Roman"/>
          <w:b/>
        </w:rPr>
        <w:t>,</w:t>
      </w:r>
      <w:r w:rsidRPr="00864DFE">
        <w:rPr>
          <w:rFonts w:eastAsia="Times New Roman"/>
        </w:rPr>
        <w:t xml:space="preserve"> </w:t>
      </w:r>
      <w:r w:rsidRPr="00864DFE">
        <w:rPr>
          <w:sz w:val="22"/>
          <w:szCs w:val="22"/>
        </w:rPr>
        <w:t>с одной стороны и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ООО</w:t>
      </w:r>
      <w:r w:rsidRPr="00864DFE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, в лице______________________,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Pr="00864DFE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 с другой стороны, а совместно именуемые «Стороны», заключили настоящий договор о нижеследующем: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1. Предмет договора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1.1. Поставщик обязуется поставлять Покупателю партиями яблоки (далее - товар), а Покупатель обязуется принимать и оплачивать товар в соответствии с условиями настоящего договора.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 Условия поставки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2.1. Товар поставляется в период действия настоящего договора партиями в соответствии с письменными заявками Покупателя. В заявке Покупателя должны быть указаны наименование, ассортимент, количество товара, цена товара, общая стоимость каждой партии</w:t>
      </w:r>
      <w:r>
        <w:rPr>
          <w:rFonts w:ascii="Times New Roman" w:eastAsia="Times New Roman" w:hAnsi="Times New Roman" w:cs="Times New Roman"/>
          <w:lang w:eastAsia="ru-RU"/>
        </w:rPr>
        <w:t>, упаковка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 и срок поставки. Заявка должна быть подана за 3 (Три) рабочих дня до очередной даты поставки. Подтверждением факта согласования существенных условий договора по каждой партии товара считается подписание сторонами товарной накладной.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2.2. Поставка товара осуществляется по адресу:</w:t>
      </w:r>
      <w:r w:rsidRPr="00864DFE">
        <w:t xml:space="preserve"> </w:t>
      </w:r>
      <w:r w:rsidRPr="00864DFE">
        <w:rPr>
          <w:rFonts w:ascii="Times New Roman" w:eastAsia="Times New Roman" w:hAnsi="Times New Roman" w:cs="Times New Roman"/>
          <w:lang w:eastAsia="ru-RU"/>
        </w:rPr>
        <w:t xml:space="preserve">Воронежская область, Семилукский район, поселок </w:t>
      </w:r>
      <w:proofErr w:type="spellStart"/>
      <w:r w:rsidRPr="00864DFE">
        <w:rPr>
          <w:rFonts w:ascii="Times New Roman" w:eastAsia="Times New Roman" w:hAnsi="Times New Roman" w:cs="Times New Roman"/>
          <w:lang w:eastAsia="ru-RU"/>
        </w:rPr>
        <w:t>Гослесопитомник</w:t>
      </w:r>
      <w:proofErr w:type="spellEnd"/>
      <w:r w:rsidRPr="00864DFE">
        <w:rPr>
          <w:rFonts w:ascii="Times New Roman" w:eastAsia="Times New Roman" w:hAnsi="Times New Roman" w:cs="Times New Roman"/>
          <w:lang w:eastAsia="ru-RU"/>
        </w:rPr>
        <w:t>, улица Садовая, дом 6, путем самовывоза Покупателем. Покупатель самостоятельно забирает товар, упакованный в тару Поставщика либо в тару Покупателя.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2.3. При получении товара Покупатель должен его осмотреть в месте получения, сверить с накладной. Покупателем должно быть проверено соответствие товара условиям настоящего договора, а также проверены количество, качество товара.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3. Стоимость и порядок расчетов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3.1. Цена единицы товара, стоимость упаковочного материала и упаковки товара, определяется Поставщиком в утвержденном прайс-листе, действующем на момент получения заявки от Покупателя. 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3.2. Оплата каждой поставленной партии производится Покупателем в следующем порядке: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Покупатель осуществляет предоплату за товар и упаковку в размере 100% от общей стоимости заказа в течение </w:t>
      </w:r>
      <w:bookmarkStart w:id="0" w:name="_Hlk94523923"/>
      <w:r w:rsidRPr="00864DFE">
        <w:rPr>
          <w:rFonts w:ascii="Times New Roman" w:eastAsia="Times New Roman" w:hAnsi="Times New Roman" w:cs="Times New Roman"/>
          <w:lang w:eastAsia="ru-RU"/>
        </w:rPr>
        <w:t xml:space="preserve">2 (Двух) рабочих дней </w:t>
      </w:r>
      <w:bookmarkEnd w:id="0"/>
      <w:r w:rsidRPr="00864DFE">
        <w:rPr>
          <w:rFonts w:ascii="Times New Roman" w:eastAsia="Times New Roman" w:hAnsi="Times New Roman" w:cs="Times New Roman"/>
          <w:lang w:eastAsia="ru-RU"/>
        </w:rPr>
        <w:t xml:space="preserve">после выставления счета </w:t>
      </w:r>
      <w:bookmarkStart w:id="1" w:name="_Hlk94524399"/>
      <w:r w:rsidRPr="00864DFE">
        <w:rPr>
          <w:rFonts w:ascii="Times New Roman" w:eastAsia="Times New Roman" w:hAnsi="Times New Roman" w:cs="Times New Roman"/>
          <w:lang w:eastAsia="ru-RU"/>
        </w:rPr>
        <w:t>на поставляемую партию товара</w:t>
      </w:r>
      <w:bookmarkEnd w:id="1"/>
      <w:r w:rsidRPr="00864DF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 xml:space="preserve">3.3. Оплата товара осуществляется путем безналичного платежа на расчетный счет Поставщика, указанный в настоящем договоре. Датой оплаты считается дата </w:t>
      </w:r>
      <w:r w:rsidRPr="00864DFE">
        <w:rPr>
          <w:rFonts w:ascii="Times New Roman" w:eastAsia="Times New Roman" w:hAnsi="Times New Roman" w:cs="Times New Roman"/>
          <w:bCs/>
          <w:lang w:eastAsia="ru-RU"/>
        </w:rPr>
        <w:t>поступления денежных средств на расчетный счет Поставщика</w:t>
      </w:r>
      <w:r w:rsidRPr="00864DFE">
        <w:rPr>
          <w:rFonts w:ascii="Times New Roman" w:eastAsia="Times New Roman" w:hAnsi="Times New Roman" w:cs="Times New Roman"/>
          <w:lang w:eastAsia="ru-RU"/>
        </w:rPr>
        <w:t>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 Права и обязанности сторон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 Поставщик обязан: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4.1.1. Поставлять Покупателю товар партиями в количестве согласно </w:t>
      </w:r>
      <w:hyperlink r:id="rId4" w:anchor="/document/55725542/entry/23" w:history="1">
        <w:r w:rsidRPr="00864DFE">
          <w:rPr>
            <w:rFonts w:ascii="Times New Roman" w:eastAsia="Times New Roman" w:hAnsi="Times New Roman" w:cs="Times New Roman"/>
            <w:lang w:eastAsia="ru-RU"/>
          </w:rPr>
          <w:t>п. 2.1</w:t>
        </w:r>
      </w:hyperlink>
      <w:r w:rsidR="007527D6">
        <w:rPr>
          <w:rFonts w:ascii="Times New Roman" w:eastAsia="Times New Roman" w:hAnsi="Times New Roman" w:cs="Times New Roman"/>
          <w:lang w:eastAsia="ru-RU"/>
        </w:rPr>
        <w:t>.</w:t>
      </w:r>
      <w:bookmarkStart w:id="2" w:name="_GoBack"/>
      <w:bookmarkEnd w:id="2"/>
      <w:r w:rsidRPr="00864DFE">
        <w:rPr>
          <w:rFonts w:ascii="Times New Roman" w:eastAsia="Times New Roman" w:hAnsi="Times New Roman" w:cs="Times New Roman"/>
          <w:lang w:eastAsia="ru-RU"/>
        </w:rPr>
        <w:t> настоящего договора.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4.1.2. Обеспечить участие своего представителя в приемке товара.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4.1.3. Одновременно с поставкой товара передать Покупателю необходимую документацию (накладную и счёт-фактуру).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4.1.6. В случае изменения цен на поставляемый товар заблаговременно направить Покупателю новый прайс-лист.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 Покупатель обязан: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4.2.1. Произвести оплату товара в порядке и в сроки, предусмотренные настоящим договором.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4.2.2. Обеспечить своевременную приемку поставленного товара.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4.2.3. После приемки товара подписать сопроводительные документы и передать один экземпляр представителю Поставщика.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4.4. Поставщик имеет право: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4.4.1. На возмещение ущерба в случае просрочки оплаты Покупателем стоимости товара.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4.4.2. Отказаться в одностороннем порядке от исполнения настоящего договора в случае неоднократного нарушения Покупателем сроков оплаты товара.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lastRenderedPageBreak/>
        <w:t>5. Ответственность сторон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 </w:t>
      </w:r>
      <w:hyperlink r:id="rId5" w:anchor="/document/10164072/entry/1025" w:history="1">
        <w:r w:rsidRPr="00864DFE">
          <w:rPr>
            <w:rFonts w:ascii="Times New Roman" w:eastAsia="Times New Roman" w:hAnsi="Times New Roman" w:cs="Times New Roman"/>
            <w:lang w:eastAsia="ru-RU"/>
          </w:rPr>
          <w:t>гражданским законодательством</w:t>
        </w:r>
      </w:hyperlink>
      <w:r w:rsidRPr="00864DFE">
        <w:rPr>
          <w:rFonts w:ascii="Times New Roman" w:eastAsia="Times New Roman" w:hAnsi="Times New Roman" w:cs="Times New Roman"/>
          <w:lang w:eastAsia="ru-RU"/>
        </w:rPr>
        <w:t> РФ.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5.2. Риск случайной гибели или повреждения товара несет Поставщик до момента его передачи Покупателю.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5.3. При просрочке оплаты Покупатель обязан уплатить Поставщику пени в размере 0,1 % от стоимости партии товара за каждый день просрочки платежа.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 Заключительные положения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Сторонами и действует до 31.12.202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64DFE">
        <w:rPr>
          <w:rFonts w:ascii="Times New Roman" w:eastAsia="Times New Roman" w:hAnsi="Times New Roman" w:cs="Times New Roman"/>
          <w:lang w:eastAsia="ru-RU"/>
        </w:rPr>
        <w:t>г.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6.2. Во всем остальном, что не предусмотрено настоящим договором, подлежит применению действующее </w:t>
      </w:r>
      <w:hyperlink r:id="rId6" w:anchor="/document/10164072/entry/3" w:history="1">
        <w:r w:rsidRPr="00864DFE">
          <w:rPr>
            <w:rFonts w:ascii="Times New Roman" w:eastAsia="Times New Roman" w:hAnsi="Times New Roman" w:cs="Times New Roman"/>
            <w:lang w:eastAsia="ru-RU"/>
          </w:rPr>
          <w:t>гражданское законодательство</w:t>
        </w:r>
      </w:hyperlink>
      <w:r w:rsidRPr="00864DFE">
        <w:rPr>
          <w:rFonts w:ascii="Times New Roman" w:eastAsia="Times New Roman" w:hAnsi="Times New Roman" w:cs="Times New Roman"/>
          <w:lang w:eastAsia="ru-RU"/>
        </w:rPr>
        <w:t> Российской Федерации.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6.3. Споры, которые могут возникнуть при исполнении условий настоящего договора, Стороны будут стремиться разрешать путем переговоров. В случае недостижения согласия между Сторонами спор будет рассматриваться в Арбитражном суде Воронежской области.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6.4. Договор составлен в 2-х подлинных экземплярах, по одному экземпляру для каждой из Сторон, и оба экземпляра имеют одинаковую юридическую силу.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0BF5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7. Реквизиты и подписи сторон</w:t>
      </w:r>
    </w:p>
    <w:p w:rsidR="00BE0BF5" w:rsidRPr="00864DFE" w:rsidRDefault="00BE0BF5" w:rsidP="00BE0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8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4062"/>
      </w:tblGrid>
      <w:tr w:rsidR="00BE0BF5" w:rsidRPr="00864DFE" w:rsidTr="004851D2">
        <w:tc>
          <w:tcPr>
            <w:tcW w:w="4056" w:type="dxa"/>
            <w:shd w:val="clear" w:color="auto" w:fill="FFFFFF"/>
            <w:hideMark/>
          </w:tcPr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Поставщик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b/>
                <w:lang w:eastAsia="ru-RU"/>
              </w:rPr>
              <w:t>Филиал ООО «Соколиные сады» в Воронежской обл.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396910, Воронежская обл.,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м.р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-н Семилукский,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с.п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Нижневедугское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, п. </w:t>
            </w:r>
            <w:proofErr w:type="spellStart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Гослесопитомника</w:t>
            </w:r>
            <w:proofErr w:type="spellEnd"/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, ул. Садовая, д.6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Адрес для направления корреспонденции: 394038, г. Воронеж, ул. Космонавтов, д. 17А, офис 503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ОГРН: 1217700505648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ИНН 9703054704, КПП 362843001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Банковские реквизиты: 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р/с 40702810800490001992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в Ф-Л БАНКА ГПБ (АО) «Центрально-Черноземный»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Кор. счет: 30101810220070000800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БИК: 042007800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DFE">
              <w:rPr>
                <w:rFonts w:ascii="Times New Roman" w:eastAsia="Times New Roman" w:hAnsi="Times New Roman" w:cs="Times New Roman"/>
              </w:rPr>
              <w:t>Электронный адрес: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4DFE">
              <w:rPr>
                <w:rFonts w:ascii="Times New Roman" w:hAnsi="Times New Roman"/>
                <w:lang w:val="en-US"/>
              </w:rPr>
              <w:t>oksana</w:t>
            </w:r>
            <w:proofErr w:type="spellEnd"/>
            <w:r w:rsidRPr="00864DFE">
              <w:rPr>
                <w:rFonts w:ascii="Times New Roman" w:hAnsi="Times New Roman"/>
              </w:rPr>
              <w:t>.</w:t>
            </w:r>
            <w:proofErr w:type="spellStart"/>
            <w:r w:rsidRPr="00864DFE">
              <w:rPr>
                <w:rFonts w:ascii="Times New Roman" w:hAnsi="Times New Roman"/>
                <w:lang w:val="en-US"/>
              </w:rPr>
              <w:t>mokshina</w:t>
            </w:r>
            <w:proofErr w:type="spellEnd"/>
            <w:r w:rsidRPr="00864DFE">
              <w:rPr>
                <w:rFonts w:ascii="Times New Roman" w:hAnsi="Times New Roman"/>
              </w:rPr>
              <w:t>@</w:t>
            </w:r>
            <w:proofErr w:type="spellStart"/>
            <w:r w:rsidRPr="00864DFE">
              <w:rPr>
                <w:rFonts w:ascii="Times New Roman" w:hAnsi="Times New Roman"/>
                <w:lang w:val="en-US"/>
              </w:rPr>
              <w:t>sokolsad</w:t>
            </w:r>
            <w:proofErr w:type="spellEnd"/>
            <w:r w:rsidRPr="00864DFE">
              <w:rPr>
                <w:rFonts w:ascii="Times New Roman" w:hAnsi="Times New Roman"/>
              </w:rPr>
              <w:t>.</w:t>
            </w:r>
            <w:r w:rsidRPr="00864DFE">
              <w:rPr>
                <w:rFonts w:ascii="Times New Roman" w:hAnsi="Times New Roman"/>
                <w:lang w:val="en-US"/>
              </w:rPr>
              <w:t>com</w:t>
            </w:r>
            <w:r w:rsidRPr="00864DFE">
              <w:rPr>
                <w:rFonts w:ascii="Times New Roman" w:hAnsi="Times New Roman"/>
              </w:rPr>
              <w:t xml:space="preserve">   </w:t>
            </w:r>
            <w:r w:rsidRPr="00864DFE">
              <w:rPr>
                <w:rFonts w:ascii="Times New Roman" w:hAnsi="Times New Roman"/>
                <w:color w:val="000000"/>
              </w:rPr>
              <w:t xml:space="preserve">                                               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Директор Колесник К.П.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М. П.</w:t>
            </w:r>
          </w:p>
        </w:tc>
        <w:tc>
          <w:tcPr>
            <w:tcW w:w="4056" w:type="dxa"/>
            <w:shd w:val="clear" w:color="auto" w:fill="FFFFFF"/>
            <w:hideMark/>
          </w:tcPr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Покупатель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Pr="007048C8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8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</w:t>
            </w:r>
          </w:p>
          <w:p w:rsidR="007048C8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</w:t>
            </w: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дрес: </w:t>
            </w:r>
          </w:p>
          <w:p w:rsidR="007048C8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C8" w:rsidRPr="00864DFE" w:rsidRDefault="007048C8" w:rsidP="007048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ОГРН: </w:t>
            </w:r>
          </w:p>
          <w:p w:rsidR="007048C8" w:rsidRDefault="007048C8" w:rsidP="007048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048C8" w:rsidRPr="00864DFE" w:rsidRDefault="007048C8" w:rsidP="007048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7048C8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Банк</w:t>
            </w:r>
            <w:r w:rsidR="007048C8">
              <w:rPr>
                <w:rFonts w:ascii="Times New Roman" w:eastAsia="Times New Roman" w:hAnsi="Times New Roman" w:cs="Times New Roman"/>
                <w:lang w:eastAsia="ru-RU"/>
              </w:rPr>
              <w:t>овские реквизиты</w:t>
            </w: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7048C8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C8" w:rsidRPr="00864DFE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C8" w:rsidRPr="00864DFE" w:rsidRDefault="007048C8" w:rsidP="007048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DFE">
              <w:rPr>
                <w:rFonts w:ascii="Times New Roman" w:eastAsia="Times New Roman" w:hAnsi="Times New Roman" w:cs="Times New Roman"/>
              </w:rPr>
              <w:t>Электронный адрес: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48C8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Default="007048C8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ООО</w:t>
            </w:r>
            <w:r w:rsidR="00BE0BF5" w:rsidRPr="00864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BE0BF5" w:rsidRPr="00864DFE" w:rsidRDefault="00BE0BF5" w:rsidP="004851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4DFE">
              <w:rPr>
                <w:rFonts w:ascii="Times New Roman" w:eastAsia="Times New Roman" w:hAnsi="Times New Roman" w:cs="Times New Roman"/>
                <w:lang w:eastAsia="ru-RU"/>
              </w:rPr>
              <w:t>М. П.</w:t>
            </w:r>
          </w:p>
        </w:tc>
      </w:tr>
    </w:tbl>
    <w:p w:rsidR="00BE0BF5" w:rsidRPr="00864DFE" w:rsidRDefault="00BE0BF5" w:rsidP="00BE0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4DFE">
        <w:rPr>
          <w:rFonts w:ascii="Times New Roman" w:eastAsia="Times New Roman" w:hAnsi="Times New Roman" w:cs="Times New Roman"/>
          <w:lang w:eastAsia="ru-RU"/>
        </w:rPr>
        <w:t> </w:t>
      </w:r>
    </w:p>
    <w:p w:rsidR="00BE0BF5" w:rsidRPr="00864DFE" w:rsidRDefault="00BE0BF5" w:rsidP="00BE0BF5"/>
    <w:p w:rsidR="00BE0BF5" w:rsidRPr="00864DFE" w:rsidRDefault="00BE0BF5" w:rsidP="00BE0BF5"/>
    <w:p w:rsidR="002A5A4F" w:rsidRDefault="007527D6"/>
    <w:sectPr w:rsidR="002A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F5"/>
    <w:rsid w:val="0023119D"/>
    <w:rsid w:val="004742D5"/>
    <w:rsid w:val="007048C8"/>
    <w:rsid w:val="007527D6"/>
    <w:rsid w:val="00BE0BF5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6ABA"/>
  <w15:chartTrackingRefBased/>
  <w15:docId w15:val="{4B7EECD3-D9D7-43B5-9455-A13866D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B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Yureva</dc:creator>
  <cp:keywords/>
  <dc:description/>
  <cp:lastModifiedBy>Nadezhda Yureva</cp:lastModifiedBy>
  <cp:revision>3</cp:revision>
  <dcterms:created xsi:type="dcterms:W3CDTF">2022-08-16T08:17:00Z</dcterms:created>
  <dcterms:modified xsi:type="dcterms:W3CDTF">2022-08-16T09:44:00Z</dcterms:modified>
</cp:coreProperties>
</file>